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E325" w14:textId="77777777" w:rsidR="00821C23" w:rsidRPr="00D14E1A" w:rsidRDefault="00821C23" w:rsidP="00821C23">
      <w:pPr>
        <w:pStyle w:val="BlockText"/>
        <w:widowControl w:val="0"/>
        <w:ind w:left="0" w:right="-330"/>
        <w:jc w:val="center"/>
        <w:rPr>
          <w:rFonts w:ascii="Calibri" w:hAnsi="Calibri" w:cs="Calibri"/>
          <w:b/>
          <w:sz w:val="22"/>
          <w:shd w:val="clear" w:color="auto" w:fill="FFFFFF"/>
        </w:rPr>
      </w:pPr>
      <w:r w:rsidRPr="00D14E1A">
        <w:rPr>
          <w:rFonts w:ascii="Calibri" w:hAnsi="Calibri" w:cs="Calibri"/>
          <w:noProof/>
          <w:sz w:val="22"/>
        </w:rPr>
        <w:drawing>
          <wp:anchor distT="0" distB="0" distL="114300" distR="114300" simplePos="0" relativeHeight="251659264" behindDoc="1" locked="0" layoutInCell="1" allowOverlap="1" wp14:anchorId="45377F2E" wp14:editId="7D16D735">
            <wp:simplePos x="0" y="0"/>
            <wp:positionH relativeFrom="column">
              <wp:posOffset>-342900</wp:posOffset>
            </wp:positionH>
            <wp:positionV relativeFrom="page">
              <wp:posOffset>238125</wp:posOffset>
            </wp:positionV>
            <wp:extent cx="1477645" cy="685165"/>
            <wp:effectExtent l="0" t="0" r="8255" b="635"/>
            <wp:wrapTight wrapText="bothSides">
              <wp:wrapPolygon edited="0">
                <wp:start x="0" y="0"/>
                <wp:lineTo x="0" y="21019"/>
                <wp:lineTo x="21442" y="21019"/>
                <wp:lineTo x="21442" y="0"/>
                <wp:lineTo x="0" y="0"/>
              </wp:wrapPolygon>
            </wp:wrapTight>
            <wp:docPr id="1" name="Picture 70" descr="TUOM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UOM lt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704B01BD" wp14:editId="088EA8AC">
            <wp:simplePos x="0" y="0"/>
            <wp:positionH relativeFrom="column">
              <wp:posOffset>5305425</wp:posOffset>
            </wp:positionH>
            <wp:positionV relativeFrom="page">
              <wp:posOffset>228600</wp:posOffset>
            </wp:positionV>
            <wp:extent cx="1101090" cy="694690"/>
            <wp:effectExtent l="0" t="0" r="3810" b="0"/>
            <wp:wrapTight wrapText="bothSides">
              <wp:wrapPolygon edited="0">
                <wp:start x="0" y="0"/>
                <wp:lineTo x="0" y="20731"/>
                <wp:lineTo x="21301" y="20731"/>
                <wp:lineTo x="21301" y="1777"/>
                <wp:lineTo x="7474" y="0"/>
                <wp:lineTo x="0" y="0"/>
              </wp:wrapPolygon>
            </wp:wrapTight>
            <wp:docPr id="24" name="Picture 2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E1A">
        <w:rPr>
          <w:rFonts w:ascii="Calibri" w:hAnsi="Calibri" w:cs="Calibri"/>
          <w:b/>
          <w:sz w:val="22"/>
          <w:shd w:val="clear" w:color="auto" w:fill="FFFFFF"/>
        </w:rPr>
        <w:t xml:space="preserve">Faculty of Biology, </w:t>
      </w:r>
      <w:proofErr w:type="gramStart"/>
      <w:r w:rsidRPr="00D14E1A">
        <w:rPr>
          <w:rFonts w:ascii="Calibri" w:hAnsi="Calibri" w:cs="Calibri"/>
          <w:b/>
          <w:sz w:val="22"/>
          <w:shd w:val="clear" w:color="auto" w:fill="FFFFFF"/>
        </w:rPr>
        <w:t>Medicine</w:t>
      </w:r>
      <w:proofErr w:type="gramEnd"/>
      <w:r w:rsidRPr="00D14E1A">
        <w:rPr>
          <w:rFonts w:ascii="Calibri" w:hAnsi="Calibri" w:cs="Calibri"/>
          <w:b/>
          <w:sz w:val="22"/>
          <w:shd w:val="clear" w:color="auto" w:fill="FFFFFF"/>
        </w:rPr>
        <w:t xml:space="preserve"> and Health</w:t>
      </w:r>
    </w:p>
    <w:p w14:paraId="3914E593" w14:textId="77777777" w:rsidR="00821C23" w:rsidRPr="00D14E1A" w:rsidRDefault="00821C23" w:rsidP="00821C23">
      <w:pPr>
        <w:pStyle w:val="BlockText"/>
        <w:widowControl w:val="0"/>
        <w:ind w:left="0" w:right="-330"/>
        <w:jc w:val="center"/>
        <w:rPr>
          <w:rFonts w:ascii="Calibri" w:hAnsi="Calibri" w:cs="Calibri"/>
          <w:b/>
          <w:sz w:val="22"/>
          <w:shd w:val="clear" w:color="auto" w:fill="FFFFFF"/>
        </w:rPr>
      </w:pPr>
      <w:r w:rsidRPr="00D14E1A">
        <w:rPr>
          <w:rFonts w:ascii="Calibri" w:hAnsi="Calibri" w:cs="Calibri"/>
          <w:b/>
          <w:sz w:val="22"/>
          <w:shd w:val="clear" w:color="auto" w:fill="FFFFFF"/>
        </w:rPr>
        <w:t>President’s Doctoral Scholar Awards (PDS)</w:t>
      </w:r>
    </w:p>
    <w:p w14:paraId="71B7F7DD" w14:textId="77777777" w:rsidR="00821C23" w:rsidRPr="00D14E1A" w:rsidRDefault="00821C23" w:rsidP="00821C23">
      <w:pPr>
        <w:pStyle w:val="BlockText"/>
        <w:widowControl w:val="0"/>
        <w:ind w:left="0" w:right="-330"/>
        <w:jc w:val="center"/>
        <w:rPr>
          <w:rFonts w:ascii="Calibri" w:hAnsi="Calibri" w:cs="Calibri"/>
          <w:b/>
          <w:sz w:val="22"/>
          <w:shd w:val="clear" w:color="auto" w:fill="FFFFFF"/>
        </w:rPr>
      </w:pPr>
      <w:proofErr w:type="gramStart"/>
      <w:r w:rsidRPr="00D14E1A">
        <w:rPr>
          <w:rFonts w:ascii="Calibri" w:hAnsi="Calibri" w:cs="Calibri"/>
          <w:b/>
          <w:sz w:val="22"/>
          <w:shd w:val="clear" w:color="auto" w:fill="FFFFFF"/>
        </w:rPr>
        <w:t>Fully-funded</w:t>
      </w:r>
      <w:proofErr w:type="gramEnd"/>
      <w:r w:rsidRPr="00D14E1A">
        <w:rPr>
          <w:rFonts w:ascii="Calibri" w:hAnsi="Calibri" w:cs="Calibri"/>
          <w:b/>
          <w:sz w:val="22"/>
          <w:shd w:val="clear" w:color="auto" w:fill="FFFFFF"/>
        </w:rPr>
        <w:t xml:space="preserve"> International Scholarships</w:t>
      </w:r>
    </w:p>
    <w:p w14:paraId="39ACD3B8" w14:textId="77777777" w:rsidR="00821C23" w:rsidRPr="00D14E1A" w:rsidRDefault="00821C23" w:rsidP="00821C23">
      <w:pPr>
        <w:pStyle w:val="BlockText"/>
        <w:widowControl w:val="0"/>
        <w:ind w:left="0" w:right="-330"/>
        <w:jc w:val="center"/>
        <w:rPr>
          <w:rFonts w:ascii="Calibri" w:hAnsi="Calibri" w:cs="Calibri"/>
          <w:b/>
          <w:sz w:val="22"/>
          <w:shd w:val="clear" w:color="auto" w:fill="FFFFFF"/>
        </w:rPr>
      </w:pPr>
    </w:p>
    <w:p w14:paraId="36430C31" w14:textId="1E352977" w:rsidR="00821C23" w:rsidRDefault="00821C23" w:rsidP="00821C23">
      <w:pPr>
        <w:pStyle w:val="BlockText"/>
        <w:widowControl w:val="0"/>
        <w:ind w:left="0" w:right="-330"/>
        <w:jc w:val="center"/>
        <w:rPr>
          <w:rFonts w:ascii="Calibri" w:hAnsi="Calibri" w:cs="Calibri"/>
          <w:b/>
          <w:sz w:val="22"/>
          <w:shd w:val="clear" w:color="auto" w:fill="FFFFFF"/>
        </w:rPr>
      </w:pPr>
      <w:r w:rsidRPr="00D14E1A">
        <w:rPr>
          <w:rFonts w:ascii="Calibri" w:hAnsi="Calibri" w:cs="Calibri"/>
          <w:b/>
          <w:sz w:val="22"/>
          <w:shd w:val="clear" w:color="auto" w:fill="FFFFFF"/>
        </w:rPr>
        <w:t xml:space="preserve">Call for PhD Projects and Candidates </w:t>
      </w:r>
      <w:r>
        <w:rPr>
          <w:rFonts w:ascii="Calibri" w:hAnsi="Calibri" w:cs="Calibri"/>
          <w:b/>
          <w:sz w:val="22"/>
          <w:shd w:val="clear" w:color="auto" w:fill="FFFFFF"/>
        </w:rPr>
        <w:t>2024/25</w:t>
      </w:r>
      <w:r w:rsidRPr="00D14E1A">
        <w:rPr>
          <w:rFonts w:ascii="Calibri" w:hAnsi="Calibri" w:cs="Calibri"/>
          <w:b/>
          <w:sz w:val="22"/>
          <w:shd w:val="clear" w:color="auto" w:fill="FFFFFF"/>
        </w:rPr>
        <w:t xml:space="preserve"> </w:t>
      </w:r>
    </w:p>
    <w:p w14:paraId="788485C1" w14:textId="0F0C40EA" w:rsidR="00264CD9" w:rsidRDefault="00264CD9" w:rsidP="00821C23">
      <w:pPr>
        <w:pStyle w:val="BlockText"/>
        <w:widowControl w:val="0"/>
        <w:ind w:left="0" w:right="-330"/>
        <w:jc w:val="center"/>
        <w:rPr>
          <w:rFonts w:ascii="Calibri" w:hAnsi="Calibri" w:cs="Calibri"/>
          <w:b/>
          <w:sz w:val="22"/>
          <w:shd w:val="clear" w:color="auto" w:fill="FFFFFF"/>
        </w:rPr>
      </w:pPr>
    </w:p>
    <w:p w14:paraId="063ECD5F" w14:textId="1A815B49" w:rsidR="00264CD9" w:rsidRDefault="00264CD9" w:rsidP="00264CD9">
      <w:pPr>
        <w:pStyle w:val="BlockText"/>
        <w:widowControl w:val="0"/>
        <w:ind w:left="0" w:right="-330"/>
        <w:jc w:val="left"/>
        <w:rPr>
          <w:rFonts w:ascii="Calibri" w:hAnsi="Calibri" w:cs="Calibri"/>
          <w:b/>
          <w:sz w:val="22"/>
          <w:shd w:val="clear" w:color="auto" w:fill="FFFFFF"/>
        </w:rPr>
      </w:pPr>
      <w:r>
        <w:rPr>
          <w:rFonts w:ascii="Calibri" w:hAnsi="Calibri" w:cs="Calibri"/>
          <w:b/>
          <w:sz w:val="22"/>
          <w:shd w:val="clear" w:color="auto" w:fill="FFFFFF"/>
        </w:rPr>
        <w:t>We are looking for an outstanding candidate to work on one of the projects in the Grzechnik lab:</w:t>
      </w:r>
    </w:p>
    <w:p w14:paraId="5B55FC87" w14:textId="6F97BD7C" w:rsidR="00264CD9" w:rsidRDefault="00264CD9" w:rsidP="00264CD9">
      <w:pPr>
        <w:pStyle w:val="BlockText"/>
        <w:widowControl w:val="0"/>
        <w:numPr>
          <w:ilvl w:val="0"/>
          <w:numId w:val="3"/>
        </w:numPr>
        <w:ind w:right="-330"/>
        <w:jc w:val="left"/>
        <w:rPr>
          <w:rFonts w:ascii="Calibri" w:hAnsi="Calibri" w:cs="Calibri"/>
          <w:b/>
          <w:sz w:val="22"/>
          <w:shd w:val="clear" w:color="auto" w:fill="FFFFFF"/>
        </w:rPr>
      </w:pPr>
      <w:r>
        <w:rPr>
          <w:rFonts w:ascii="Calibri" w:hAnsi="Calibri" w:cs="Calibri"/>
          <w:b/>
          <w:sz w:val="22"/>
          <w:shd w:val="clear" w:color="auto" w:fill="FFFFFF"/>
        </w:rPr>
        <w:t xml:space="preserve">Negative transcriptional regulators </w:t>
      </w:r>
    </w:p>
    <w:p w14:paraId="2B4D2034" w14:textId="0E581D04" w:rsidR="00264CD9" w:rsidRDefault="00264CD9" w:rsidP="00264CD9">
      <w:pPr>
        <w:pStyle w:val="BlockText"/>
        <w:widowControl w:val="0"/>
        <w:numPr>
          <w:ilvl w:val="0"/>
          <w:numId w:val="3"/>
        </w:numPr>
        <w:ind w:right="-330"/>
        <w:jc w:val="left"/>
        <w:rPr>
          <w:rFonts w:ascii="Calibri" w:hAnsi="Calibri" w:cs="Calibri"/>
          <w:b/>
          <w:sz w:val="22"/>
          <w:shd w:val="clear" w:color="auto" w:fill="FFFFFF"/>
        </w:rPr>
      </w:pPr>
      <w:r>
        <w:rPr>
          <w:rFonts w:ascii="Calibri" w:hAnsi="Calibri" w:cs="Calibri"/>
          <w:b/>
          <w:sz w:val="22"/>
          <w:shd w:val="clear" w:color="auto" w:fill="FFFFFF"/>
        </w:rPr>
        <w:t xml:space="preserve">Functions of non-coding RNAs in </w:t>
      </w:r>
      <w:proofErr w:type="spellStart"/>
      <w:r>
        <w:rPr>
          <w:rFonts w:ascii="Calibri" w:hAnsi="Calibri" w:cs="Calibri"/>
          <w:b/>
          <w:sz w:val="22"/>
          <w:shd w:val="clear" w:color="auto" w:fill="FFFFFF"/>
        </w:rPr>
        <w:t>nuerdevelopmantal</w:t>
      </w:r>
      <w:proofErr w:type="spellEnd"/>
      <w:r>
        <w:rPr>
          <w:rFonts w:ascii="Calibri" w:hAnsi="Calibri" w:cs="Calibri"/>
          <w:b/>
          <w:sz w:val="22"/>
          <w:shd w:val="clear" w:color="auto" w:fill="FFFFFF"/>
        </w:rPr>
        <w:t xml:space="preserve"> diseases</w:t>
      </w:r>
    </w:p>
    <w:p w14:paraId="655DE43D" w14:textId="45187A17" w:rsidR="00264CD9" w:rsidRDefault="00264CD9" w:rsidP="00264CD9">
      <w:pPr>
        <w:pStyle w:val="BlockText"/>
        <w:widowControl w:val="0"/>
        <w:numPr>
          <w:ilvl w:val="0"/>
          <w:numId w:val="3"/>
        </w:numPr>
        <w:ind w:right="-330"/>
        <w:jc w:val="left"/>
        <w:rPr>
          <w:rFonts w:ascii="Calibri" w:hAnsi="Calibri" w:cs="Calibri"/>
          <w:b/>
          <w:sz w:val="22"/>
          <w:shd w:val="clear" w:color="auto" w:fill="FFFFFF"/>
        </w:rPr>
      </w:pPr>
      <w:r>
        <w:rPr>
          <w:rFonts w:ascii="Calibri" w:hAnsi="Calibri" w:cs="Calibri"/>
          <w:b/>
          <w:sz w:val="22"/>
          <w:shd w:val="clear" w:color="auto" w:fill="FFFFFF"/>
        </w:rPr>
        <w:t>Cap-dependent turnover of mRNAs in human cells</w:t>
      </w:r>
    </w:p>
    <w:p w14:paraId="58E1AD79" w14:textId="77777777" w:rsidR="00821C23" w:rsidRPr="00D14E1A" w:rsidRDefault="00821C23" w:rsidP="00821C23">
      <w:pPr>
        <w:pStyle w:val="BlockText"/>
        <w:widowControl w:val="0"/>
        <w:ind w:left="0" w:right="-330"/>
        <w:jc w:val="center"/>
        <w:rPr>
          <w:rFonts w:ascii="Calibri" w:hAnsi="Calibri" w:cs="Calibri"/>
          <w:b/>
          <w:sz w:val="22"/>
          <w:shd w:val="clear" w:color="auto" w:fill="FFFFFF"/>
        </w:rPr>
      </w:pPr>
    </w:p>
    <w:p w14:paraId="0F101151" w14:textId="2C5FD47B" w:rsidR="00821C23" w:rsidRPr="00D14E1A" w:rsidRDefault="00821C23" w:rsidP="00821C23">
      <w:pPr>
        <w:jc w:val="both"/>
        <w:rPr>
          <w:rFonts w:ascii="Calibri" w:hAnsi="Calibri" w:cs="Calibri"/>
        </w:rPr>
      </w:pPr>
      <w:r w:rsidRPr="00D14E1A">
        <w:rPr>
          <w:rFonts w:ascii="Calibri" w:hAnsi="Calibri" w:cs="Calibri"/>
        </w:rPr>
        <w:t xml:space="preserve">Each year the </w:t>
      </w:r>
      <w:proofErr w:type="gramStart"/>
      <w:r w:rsidRPr="00D14E1A">
        <w:rPr>
          <w:rFonts w:ascii="Calibri" w:hAnsi="Calibri" w:cs="Calibri"/>
        </w:rPr>
        <w:t>Faculty</w:t>
      </w:r>
      <w:proofErr w:type="gramEnd"/>
      <w:r w:rsidRPr="00D14E1A">
        <w:rPr>
          <w:rFonts w:ascii="Calibri" w:hAnsi="Calibri" w:cs="Calibri"/>
        </w:rPr>
        <w:t xml:space="preserve"> receives an allocation of funding via the President’s Doctoral Scholar Awards scheme.  This is to support the most outstanding International (non</w:t>
      </w:r>
      <w:r>
        <w:rPr>
          <w:rFonts w:ascii="Calibri" w:hAnsi="Calibri" w:cs="Calibri"/>
        </w:rPr>
        <w:t>-</w:t>
      </w:r>
      <w:r w:rsidRPr="00D14E1A">
        <w:rPr>
          <w:rFonts w:ascii="Calibri" w:hAnsi="Calibri" w:cs="Calibri"/>
        </w:rPr>
        <w:t>UK) postgraduate research</w:t>
      </w:r>
      <w:r>
        <w:rPr>
          <w:rFonts w:ascii="Calibri" w:hAnsi="Calibri" w:cs="Calibri"/>
        </w:rPr>
        <w:t>ers</w:t>
      </w:r>
      <w:r w:rsidRPr="00D14E1A">
        <w:rPr>
          <w:rFonts w:ascii="Calibri" w:hAnsi="Calibri" w:cs="Calibri"/>
        </w:rPr>
        <w:t xml:space="preserve">.  </w:t>
      </w:r>
    </w:p>
    <w:p w14:paraId="27EF2866" w14:textId="77777777" w:rsidR="00821C23" w:rsidRPr="00D14E1A" w:rsidRDefault="00821C23" w:rsidP="00821C23">
      <w:pPr>
        <w:tabs>
          <w:tab w:val="left" w:pos="1605"/>
        </w:tabs>
        <w:ind w:right="-330"/>
        <w:jc w:val="both"/>
        <w:rPr>
          <w:rFonts w:ascii="Calibri" w:hAnsi="Calibri" w:cs="Calibri"/>
          <w:b/>
        </w:rPr>
      </w:pPr>
      <w:r w:rsidRPr="00D14E1A">
        <w:rPr>
          <w:rFonts w:ascii="Calibri" w:hAnsi="Calibri" w:cs="Calibri"/>
          <w:b/>
        </w:rPr>
        <w:t>Funding</w:t>
      </w:r>
    </w:p>
    <w:p w14:paraId="1CED86DC" w14:textId="77777777" w:rsidR="00821C23" w:rsidRPr="00D14E1A" w:rsidRDefault="00821C23" w:rsidP="00821C23">
      <w:pPr>
        <w:tabs>
          <w:tab w:val="left" w:pos="1605"/>
        </w:tabs>
        <w:ind w:right="-330"/>
        <w:jc w:val="both"/>
        <w:rPr>
          <w:rFonts w:ascii="Calibri" w:hAnsi="Calibri" w:cs="Calibri"/>
        </w:rPr>
      </w:pPr>
      <w:r w:rsidRPr="00D14E1A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3.5-</w:t>
      </w:r>
      <w:r w:rsidRPr="00D14E1A">
        <w:rPr>
          <w:rFonts w:ascii="Calibri" w:hAnsi="Calibri" w:cs="Calibri"/>
        </w:rPr>
        <w:t xml:space="preserve">year </w:t>
      </w:r>
      <w:proofErr w:type="gramStart"/>
      <w:r w:rsidRPr="00D14E1A">
        <w:rPr>
          <w:rFonts w:ascii="Calibri" w:hAnsi="Calibri" w:cs="Calibri"/>
        </w:rPr>
        <w:t>fully-funded</w:t>
      </w:r>
      <w:proofErr w:type="gramEnd"/>
      <w:r w:rsidRPr="00D14E1A">
        <w:rPr>
          <w:rFonts w:ascii="Calibri" w:hAnsi="Calibri" w:cs="Calibri"/>
        </w:rPr>
        <w:t xml:space="preserve"> scholarships will cover:</w:t>
      </w:r>
    </w:p>
    <w:p w14:paraId="5F5B5A12" w14:textId="04A1FCA8" w:rsidR="00821C23" w:rsidRPr="00D14E1A" w:rsidRDefault="00821C23" w:rsidP="00821C23">
      <w:pPr>
        <w:pStyle w:val="ListParagraph"/>
        <w:numPr>
          <w:ilvl w:val="0"/>
          <w:numId w:val="1"/>
        </w:numPr>
        <w:tabs>
          <w:tab w:val="left" w:pos="1605"/>
        </w:tabs>
        <w:ind w:right="-330"/>
        <w:jc w:val="both"/>
        <w:rPr>
          <w:rFonts w:ascii="Calibri" w:hAnsi="Calibri" w:cs="Calibri"/>
          <w:sz w:val="22"/>
          <w:szCs w:val="22"/>
        </w:rPr>
      </w:pPr>
      <w:r w:rsidRPr="00D14E1A">
        <w:rPr>
          <w:rFonts w:ascii="Calibri" w:hAnsi="Calibri" w:cs="Calibri"/>
          <w:sz w:val="22"/>
          <w:szCs w:val="22"/>
        </w:rPr>
        <w:t xml:space="preserve">Tuition fees at the international rate at </w:t>
      </w:r>
      <w:r w:rsidRPr="00D14E1A">
        <w:rPr>
          <w:rFonts w:ascii="Calibri" w:hAnsi="Calibri" w:cs="Calibri"/>
          <w:i/>
          <w:sz w:val="22"/>
          <w:szCs w:val="22"/>
        </w:rPr>
        <w:t>maximum</w:t>
      </w:r>
      <w:r w:rsidRPr="00D14E1A">
        <w:rPr>
          <w:rFonts w:ascii="Calibri" w:hAnsi="Calibri" w:cs="Calibri"/>
          <w:sz w:val="22"/>
          <w:szCs w:val="22"/>
        </w:rPr>
        <w:t xml:space="preserve"> Band 2 </w:t>
      </w:r>
    </w:p>
    <w:p w14:paraId="5D8DA23D" w14:textId="6A822793" w:rsidR="00821C23" w:rsidRPr="00264CD9" w:rsidRDefault="00821C23" w:rsidP="00821C2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sz w:val="22"/>
          <w:szCs w:val="22"/>
        </w:rPr>
        <w:t xml:space="preserve">Includes stipend </w:t>
      </w:r>
      <w:r>
        <w:rPr>
          <w:rFonts w:ascii="Calibri" w:hAnsi="Calibri" w:cs="Calibri"/>
          <w:sz w:val="22"/>
          <w:szCs w:val="22"/>
        </w:rPr>
        <w:t>(at UKRI</w:t>
      </w:r>
      <w:r w:rsidRPr="00B57CC3">
        <w:rPr>
          <w:rFonts w:ascii="Calibri" w:hAnsi="Calibri" w:cs="Calibri"/>
          <w:sz w:val="22"/>
          <w:szCs w:val="22"/>
        </w:rPr>
        <w:t xml:space="preserve"> rate)</w:t>
      </w:r>
      <w:r>
        <w:rPr>
          <w:rFonts w:ascii="Calibri" w:hAnsi="Calibri" w:cs="Calibri"/>
          <w:sz w:val="22"/>
          <w:szCs w:val="22"/>
        </w:rPr>
        <w:t xml:space="preserve"> plus a £1000pa enhancement</w:t>
      </w:r>
    </w:p>
    <w:p w14:paraId="30AF242C" w14:textId="77777777" w:rsidR="00821C23" w:rsidRDefault="00821C23" w:rsidP="00821C23">
      <w:pPr>
        <w:tabs>
          <w:tab w:val="left" w:pos="1605"/>
        </w:tabs>
        <w:ind w:right="-330"/>
        <w:jc w:val="both"/>
        <w:rPr>
          <w:rFonts w:ascii="Calibri" w:hAnsi="Calibri" w:cs="Calibri"/>
        </w:rPr>
      </w:pPr>
    </w:p>
    <w:p w14:paraId="12615B62" w14:textId="0AF69497" w:rsidR="00821C23" w:rsidRDefault="00821C23" w:rsidP="00821C23">
      <w:pPr>
        <w:tabs>
          <w:tab w:val="left" w:pos="1605"/>
        </w:tabs>
        <w:ind w:right="-330"/>
        <w:jc w:val="both"/>
      </w:pPr>
      <w:r w:rsidRPr="00D14E1A">
        <w:rPr>
          <w:rFonts w:ascii="Calibri" w:hAnsi="Calibri" w:cs="Calibri"/>
          <w:b/>
        </w:rPr>
        <w:t>Criteria</w:t>
      </w:r>
    </w:p>
    <w:p w14:paraId="391D71E3" w14:textId="0725FCBC" w:rsidR="00821C23" w:rsidRPr="00D14E1A" w:rsidRDefault="00821C23" w:rsidP="00821C23">
      <w:pPr>
        <w:tabs>
          <w:tab w:val="left" w:pos="1605"/>
        </w:tabs>
        <w:ind w:right="-330"/>
        <w:jc w:val="both"/>
        <w:rPr>
          <w:rFonts w:ascii="Calibri" w:hAnsi="Calibri" w:cs="Calibri"/>
        </w:rPr>
      </w:pPr>
      <w:r w:rsidRPr="00D14E1A">
        <w:rPr>
          <w:rFonts w:ascii="Calibri" w:hAnsi="Calibri" w:cs="Calibri"/>
        </w:rPr>
        <w:t xml:space="preserve">The </w:t>
      </w:r>
      <w:r>
        <w:rPr>
          <w:rFonts w:ascii="Calibri" w:hAnsi="Calibri" w:cs="Calibri"/>
          <w:u w:val="single"/>
        </w:rPr>
        <w:t>applicant</w:t>
      </w:r>
      <w:r w:rsidRPr="00D14E1A">
        <w:rPr>
          <w:rFonts w:ascii="Calibri" w:hAnsi="Calibri" w:cs="Calibri"/>
        </w:rPr>
        <w:t xml:space="preserve"> must meet the following criteria to be considered suitable for PDS funding.  They must:</w:t>
      </w:r>
    </w:p>
    <w:p w14:paraId="39A6D6ED" w14:textId="77777777" w:rsidR="00821C23" w:rsidRPr="00D14E1A" w:rsidRDefault="00821C23" w:rsidP="00821C23">
      <w:pPr>
        <w:pStyle w:val="ListParagraph"/>
        <w:numPr>
          <w:ilvl w:val="0"/>
          <w:numId w:val="2"/>
        </w:numPr>
        <w:tabs>
          <w:tab w:val="left" w:pos="1605"/>
        </w:tabs>
        <w:ind w:right="-330"/>
        <w:contextualSpacing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14E1A">
        <w:rPr>
          <w:rFonts w:ascii="Calibri" w:hAnsi="Calibri" w:cs="Calibri"/>
          <w:color w:val="000000" w:themeColor="text1"/>
          <w:sz w:val="22"/>
          <w:szCs w:val="22"/>
        </w:rPr>
        <w:t xml:space="preserve">hold a conditional/unconditional offer for a PhD </w:t>
      </w:r>
      <w:proofErr w:type="spellStart"/>
      <w:r w:rsidRPr="00D14E1A">
        <w:rPr>
          <w:rFonts w:ascii="Calibri" w:hAnsi="Calibri" w:cs="Calibri"/>
          <w:color w:val="000000" w:themeColor="text1"/>
          <w:sz w:val="22"/>
          <w:szCs w:val="22"/>
        </w:rPr>
        <w:t>programme</w:t>
      </w:r>
      <w:proofErr w:type="spellEnd"/>
      <w:r w:rsidRPr="00D14E1A">
        <w:rPr>
          <w:rFonts w:ascii="Calibri" w:hAnsi="Calibri" w:cs="Calibri"/>
          <w:color w:val="000000" w:themeColor="text1"/>
          <w:sz w:val="22"/>
          <w:szCs w:val="22"/>
        </w:rPr>
        <w:t xml:space="preserve"> to commence in September </w:t>
      </w:r>
      <w:proofErr w:type="gramStart"/>
      <w:r w:rsidRPr="00D14E1A">
        <w:rPr>
          <w:rFonts w:ascii="Calibri" w:hAnsi="Calibri" w:cs="Calibri"/>
          <w:color w:val="000000" w:themeColor="text1"/>
          <w:sz w:val="22"/>
          <w:szCs w:val="22"/>
        </w:rPr>
        <w:t>202</w:t>
      </w:r>
      <w:r>
        <w:rPr>
          <w:rFonts w:ascii="Calibri" w:hAnsi="Calibri" w:cs="Calibri"/>
          <w:color w:val="000000" w:themeColor="text1"/>
          <w:sz w:val="22"/>
          <w:szCs w:val="22"/>
        </w:rPr>
        <w:t>4</w:t>
      </w:r>
      <w:r w:rsidRPr="00D14E1A">
        <w:rPr>
          <w:rFonts w:ascii="Calibri" w:hAnsi="Calibri" w:cs="Calibri"/>
          <w:color w:val="000000" w:themeColor="text1"/>
          <w:sz w:val="22"/>
          <w:szCs w:val="22"/>
        </w:rPr>
        <w:t>;</w:t>
      </w:r>
      <w:proofErr w:type="gramEnd"/>
    </w:p>
    <w:p w14:paraId="5090042F" w14:textId="77777777" w:rsidR="00821C23" w:rsidRPr="00D14E1A" w:rsidRDefault="00821C23" w:rsidP="00821C23">
      <w:pPr>
        <w:pStyle w:val="ListParagraph"/>
        <w:numPr>
          <w:ilvl w:val="0"/>
          <w:numId w:val="2"/>
        </w:numPr>
        <w:tabs>
          <w:tab w:val="left" w:pos="1605"/>
        </w:tabs>
        <w:ind w:right="-330"/>
        <w:contextualSpacing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14E1A">
        <w:rPr>
          <w:rFonts w:ascii="Calibri" w:hAnsi="Calibri" w:cs="Calibri"/>
          <w:color w:val="000000" w:themeColor="text1"/>
          <w:sz w:val="22"/>
          <w:szCs w:val="22"/>
        </w:rPr>
        <w:t xml:space="preserve">hold (or are about to obtain) a </w:t>
      </w:r>
      <w:proofErr w:type="gramStart"/>
      <w:r w:rsidRPr="00D14E1A">
        <w:rPr>
          <w:rFonts w:ascii="Calibri" w:hAnsi="Calibri" w:cs="Calibri"/>
          <w:b/>
          <w:color w:val="000000" w:themeColor="text1"/>
          <w:sz w:val="22"/>
          <w:szCs w:val="22"/>
        </w:rPr>
        <w:t xml:space="preserve">First Class </w:t>
      </w:r>
      <w:proofErr w:type="spellStart"/>
      <w:r w:rsidRPr="00D14E1A">
        <w:rPr>
          <w:rFonts w:ascii="Calibri" w:hAnsi="Calibri" w:cs="Calibri"/>
          <w:b/>
          <w:color w:val="000000" w:themeColor="text1"/>
          <w:sz w:val="22"/>
          <w:szCs w:val="22"/>
        </w:rPr>
        <w:t>Honours</w:t>
      </w:r>
      <w:proofErr w:type="spellEnd"/>
      <w:proofErr w:type="gramEnd"/>
      <w:r w:rsidRPr="00D14E1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14E1A">
        <w:rPr>
          <w:rFonts w:ascii="Calibri" w:hAnsi="Calibri" w:cs="Calibri"/>
          <w:b/>
          <w:color w:val="000000" w:themeColor="text1"/>
          <w:sz w:val="22"/>
          <w:szCs w:val="22"/>
        </w:rPr>
        <w:t>undergraduate degree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(</w:t>
      </w:r>
      <w:r w:rsidRPr="00C95C27">
        <w:rPr>
          <w:rFonts w:ascii="Calibri" w:hAnsi="Calibri" w:cs="Calibri"/>
          <w:color w:val="000000" w:themeColor="text1"/>
          <w:sz w:val="22"/>
          <w:szCs w:val="22"/>
        </w:rPr>
        <w:t>or the equivalent qualification gained outside the UK</w:t>
      </w:r>
      <w:r w:rsidRPr="00D14E1A">
        <w:rPr>
          <w:rFonts w:ascii="Calibri" w:hAnsi="Calibri" w:cs="Calibri"/>
          <w:color w:val="000000" w:themeColor="text1"/>
          <w:sz w:val="22"/>
          <w:szCs w:val="22"/>
        </w:rPr>
        <w:t>) from a reputable institution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D14E1A">
        <w:rPr>
          <w:rFonts w:ascii="Calibri" w:hAnsi="Calibri" w:cs="Calibri"/>
          <w:color w:val="000000" w:themeColor="text1"/>
          <w:sz w:val="22"/>
          <w:szCs w:val="22"/>
        </w:rPr>
        <w:t xml:space="preserve"> Potential supervisors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should </w:t>
      </w:r>
      <w:r w:rsidRPr="00D14E1A">
        <w:rPr>
          <w:rFonts w:ascii="Calibri" w:hAnsi="Calibri" w:cs="Calibri"/>
          <w:color w:val="000000" w:themeColor="text1"/>
          <w:sz w:val="22"/>
          <w:szCs w:val="22"/>
        </w:rPr>
        <w:t>contact the Admissions Team to clarify the degree classification of potential candidates if they are unsure of eligibility before progressing with an application.</w:t>
      </w:r>
    </w:p>
    <w:p w14:paraId="3FFD60DB" w14:textId="77777777" w:rsidR="00821C23" w:rsidRPr="00D14E1A" w:rsidRDefault="00821C23" w:rsidP="00821C23">
      <w:pPr>
        <w:pStyle w:val="ListParagraph"/>
        <w:numPr>
          <w:ilvl w:val="0"/>
          <w:numId w:val="2"/>
        </w:numPr>
        <w:tabs>
          <w:tab w:val="left" w:pos="1605"/>
        </w:tabs>
        <w:ind w:right="-330"/>
        <w:contextualSpacing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14E1A">
        <w:rPr>
          <w:rFonts w:ascii="Calibri" w:hAnsi="Calibri" w:cs="Calibri"/>
          <w:color w:val="000000" w:themeColor="text1"/>
          <w:sz w:val="22"/>
          <w:szCs w:val="22"/>
        </w:rPr>
        <w:t>ideally</w:t>
      </w:r>
      <w:r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D14E1A">
        <w:rPr>
          <w:rFonts w:ascii="Calibri" w:hAnsi="Calibri" w:cs="Calibri"/>
          <w:color w:val="000000" w:themeColor="text1"/>
          <w:sz w:val="22"/>
          <w:szCs w:val="22"/>
        </w:rPr>
        <w:t xml:space="preserve"> hold a master’s-level qualification at merit or distinction </w:t>
      </w:r>
      <w:r w:rsidRPr="00C95C27">
        <w:rPr>
          <w:rFonts w:ascii="Calibri" w:hAnsi="Calibri" w:cs="Calibri"/>
          <w:color w:val="000000" w:themeColor="text1"/>
          <w:sz w:val="22"/>
          <w:szCs w:val="22"/>
        </w:rPr>
        <w:t>(or the equivalent qualification gained outside the UK</w:t>
      </w:r>
      <w:proofErr w:type="gramStart"/>
      <w:r w:rsidRPr="00C95C27">
        <w:rPr>
          <w:rFonts w:ascii="Calibri" w:hAnsi="Calibri" w:cs="Calibri"/>
          <w:color w:val="000000" w:themeColor="text1"/>
          <w:sz w:val="22"/>
          <w:szCs w:val="22"/>
        </w:rPr>
        <w:t>)</w:t>
      </w:r>
      <w:r w:rsidRPr="00D14E1A">
        <w:rPr>
          <w:rFonts w:ascii="Calibri" w:hAnsi="Calibri" w:cs="Calibri"/>
          <w:color w:val="000000" w:themeColor="text1"/>
          <w:sz w:val="22"/>
          <w:szCs w:val="22"/>
        </w:rPr>
        <w:t>;</w:t>
      </w:r>
      <w:proofErr w:type="gramEnd"/>
    </w:p>
    <w:p w14:paraId="76798CF8" w14:textId="77777777" w:rsidR="00821C23" w:rsidRPr="00D14E1A" w:rsidRDefault="00821C23" w:rsidP="00821C23">
      <w:pPr>
        <w:pStyle w:val="ListParagraph"/>
        <w:numPr>
          <w:ilvl w:val="0"/>
          <w:numId w:val="2"/>
        </w:numPr>
        <w:tabs>
          <w:tab w:val="left" w:pos="1605"/>
        </w:tabs>
        <w:ind w:right="-330"/>
        <w:contextualSpacing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14E1A">
        <w:rPr>
          <w:rFonts w:ascii="Calibri" w:hAnsi="Calibri" w:cs="Calibri"/>
          <w:color w:val="000000" w:themeColor="text1"/>
          <w:sz w:val="22"/>
          <w:szCs w:val="22"/>
        </w:rPr>
        <w:t xml:space="preserve">have a track record of engaging with research.  This may include contributions to publications/articles, promoting their research to a wider audience, prizes for research or project </w:t>
      </w:r>
      <w:proofErr w:type="gramStart"/>
      <w:r w:rsidRPr="00D14E1A">
        <w:rPr>
          <w:rFonts w:ascii="Calibri" w:hAnsi="Calibri" w:cs="Calibri"/>
          <w:color w:val="000000" w:themeColor="text1"/>
          <w:sz w:val="22"/>
          <w:szCs w:val="22"/>
        </w:rPr>
        <w:t>work;</w:t>
      </w:r>
      <w:proofErr w:type="gramEnd"/>
    </w:p>
    <w:p w14:paraId="3021F703" w14:textId="77777777" w:rsidR="00821C23" w:rsidRPr="00D14E1A" w:rsidRDefault="00821C23" w:rsidP="00821C23">
      <w:pPr>
        <w:pStyle w:val="ListParagraph"/>
        <w:numPr>
          <w:ilvl w:val="0"/>
          <w:numId w:val="2"/>
        </w:numPr>
        <w:shd w:val="clear" w:color="auto" w:fill="FFFFFF"/>
        <w:tabs>
          <w:tab w:val="left" w:pos="1605"/>
        </w:tabs>
        <w:spacing w:before="100" w:beforeAutospacing="1" w:after="100" w:afterAutospacing="1"/>
        <w:ind w:right="-330"/>
        <w:contextualSpacing w:val="0"/>
        <w:jc w:val="both"/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</w:pPr>
      <w:r w:rsidRPr="00D14E1A">
        <w:rPr>
          <w:rFonts w:ascii="Calibri" w:hAnsi="Calibri" w:cs="Calibri"/>
          <w:color w:val="000000" w:themeColor="text1"/>
          <w:sz w:val="22"/>
          <w:szCs w:val="22"/>
        </w:rPr>
        <w:t xml:space="preserve">be interested in attending a series of </w:t>
      </w:r>
      <w:r w:rsidRPr="00D14E1A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 xml:space="preserve">exclusive events to facilitate interactions with our academic community and network with other PDS </w:t>
      </w:r>
      <w:r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>awardees</w:t>
      </w:r>
      <w:r w:rsidRPr="00D14E1A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>.</w:t>
      </w:r>
    </w:p>
    <w:p w14:paraId="069A78C3" w14:textId="402B2F6B" w:rsidR="005B7BBB" w:rsidRDefault="00821C23" w:rsidP="005B7BBB">
      <w:pPr>
        <w:tabs>
          <w:tab w:val="left" w:pos="1605"/>
        </w:tabs>
        <w:ind w:right="-330"/>
        <w:jc w:val="both"/>
        <w:rPr>
          <w:rFonts w:ascii="Calibri" w:hAnsi="Calibri" w:cs="Calibri"/>
        </w:rPr>
      </w:pPr>
      <w:r w:rsidRPr="00D14E1A">
        <w:rPr>
          <w:rFonts w:ascii="Calibri" w:hAnsi="Calibri" w:cs="Calibri"/>
        </w:rPr>
        <w:t>More information about the PDS Scheme can be found on t</w:t>
      </w:r>
      <w:r>
        <w:rPr>
          <w:rFonts w:ascii="Calibri" w:hAnsi="Calibri" w:cs="Calibri"/>
        </w:rPr>
        <w:t>he</w:t>
      </w:r>
      <w:r w:rsidRPr="00B73C52">
        <w:t xml:space="preserve"> </w:t>
      </w:r>
      <w:hyperlink r:id="rId7" w:history="1">
        <w:r w:rsidRPr="00B73C52">
          <w:rPr>
            <w:rStyle w:val="Hyperlink"/>
            <w:rFonts w:ascii="Calibri" w:hAnsi="Calibri" w:cs="Calibri"/>
          </w:rPr>
          <w:t>President's Doctoral Scholar Award</w:t>
        </w:r>
      </w:hyperlink>
      <w:r>
        <w:rPr>
          <w:rFonts w:ascii="Calibri" w:hAnsi="Calibri" w:cs="Calibri"/>
        </w:rPr>
        <w:t>. This includes details on the bespoke suite of training activities that have been developed for all Presidential Scholars.</w:t>
      </w:r>
    </w:p>
    <w:p w14:paraId="53C6DF9B" w14:textId="0F7D1EF2" w:rsidR="005B7BBB" w:rsidRDefault="005B7BBB" w:rsidP="005B7BBB">
      <w:pPr>
        <w:tabs>
          <w:tab w:val="left" w:pos="1605"/>
        </w:tabs>
        <w:ind w:right="-330"/>
        <w:jc w:val="both"/>
        <w:rPr>
          <w:rFonts w:ascii="Calibri" w:hAnsi="Calibri" w:cs="Calibri"/>
        </w:rPr>
      </w:pPr>
    </w:p>
    <w:p w14:paraId="4E18D107" w14:textId="150C0E60" w:rsidR="005B7BBB" w:rsidRPr="005B7BBB" w:rsidRDefault="005B7BBB" w:rsidP="005B7BBB">
      <w:pPr>
        <w:tabs>
          <w:tab w:val="left" w:pos="1605"/>
        </w:tabs>
        <w:ind w:right="-3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Send your CV and a cover letter to Pawel Grzechnik </w:t>
      </w:r>
      <w:proofErr w:type="spellStart"/>
      <w:r>
        <w:rPr>
          <w:rFonts w:ascii="Calibri" w:hAnsi="Calibri" w:cs="Calibri"/>
        </w:rPr>
        <w:t>pawel.grzechnik</w:t>
      </w:r>
      <w:proofErr w:type="spellEnd"/>
      <w:r>
        <w:rPr>
          <w:rFonts w:ascii="Calibri" w:hAnsi="Calibri" w:cs="Calibri"/>
        </w:rPr>
        <w:t>(at)manchester.ac.uk if you are interested!</w:t>
      </w:r>
    </w:p>
    <w:sectPr w:rsidR="005B7BBB" w:rsidRPr="005B7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99B"/>
    <w:multiLevelType w:val="hybridMultilevel"/>
    <w:tmpl w:val="4D20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A54"/>
    <w:multiLevelType w:val="hybridMultilevel"/>
    <w:tmpl w:val="DD50F236"/>
    <w:lvl w:ilvl="0" w:tplc="C9D8F68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61107"/>
    <w:multiLevelType w:val="hybridMultilevel"/>
    <w:tmpl w:val="DB0E3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129329">
    <w:abstractNumId w:val="2"/>
  </w:num>
  <w:num w:numId="2" w16cid:durableId="1253275179">
    <w:abstractNumId w:val="0"/>
  </w:num>
  <w:num w:numId="3" w16cid:durableId="869803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23"/>
    <w:rsid w:val="000D09BC"/>
    <w:rsid w:val="00264CD9"/>
    <w:rsid w:val="005B7BBB"/>
    <w:rsid w:val="00821C23"/>
    <w:rsid w:val="00A250A8"/>
    <w:rsid w:val="00AA372D"/>
    <w:rsid w:val="00F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3CE9"/>
  <w15:chartTrackingRefBased/>
  <w15:docId w15:val="{6E6B80E3-9744-45A2-94B6-8BED6A17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21C23"/>
    <w:pPr>
      <w:spacing w:after="0" w:line="240" w:lineRule="auto"/>
      <w:ind w:left="284" w:right="425"/>
      <w:jc w:val="both"/>
    </w:pPr>
    <w:rPr>
      <w:rFonts w:ascii="Arial" w:eastAsia="Times New Roman" w:hAnsi="Arial" w:cs="Times New Roman"/>
      <w:kern w:val="0"/>
      <w:sz w:val="24"/>
      <w:szCs w:val="20"/>
      <w:lang w:eastAsia="en-GB"/>
      <w14:ligatures w14:val="none"/>
    </w:rPr>
  </w:style>
  <w:style w:type="character" w:styleId="Hyperlink">
    <w:name w:val="Hyperlink"/>
    <w:rsid w:val="00821C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1C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rsid w:val="00821C2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4C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sidentsaward.manchester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Eaton</dc:creator>
  <cp:keywords/>
  <dc:description/>
  <cp:lastModifiedBy>Pawel Grzechnik</cp:lastModifiedBy>
  <cp:revision>4</cp:revision>
  <dcterms:created xsi:type="dcterms:W3CDTF">2023-10-18T19:46:00Z</dcterms:created>
  <dcterms:modified xsi:type="dcterms:W3CDTF">2023-10-18T20:01:00Z</dcterms:modified>
</cp:coreProperties>
</file>